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763" w:rsidRPr="00C84B82" w:rsidRDefault="00340763" w:rsidP="00340763">
      <w:pPr>
        <w:pStyle w:val="NoSpacing"/>
        <w:jc w:val="center"/>
        <w:rPr>
          <w:i/>
          <w:sz w:val="36"/>
          <w:szCs w:val="36"/>
        </w:rPr>
      </w:pPr>
      <w:bookmarkStart w:id="0" w:name="_GoBack"/>
      <w:r>
        <w:rPr>
          <w:i/>
          <w:sz w:val="36"/>
          <w:szCs w:val="36"/>
        </w:rPr>
        <w:t>Volunteering</w:t>
      </w:r>
      <w:r w:rsidRPr="00C84B82">
        <w:rPr>
          <w:i/>
          <w:sz w:val="36"/>
          <w:szCs w:val="36"/>
        </w:rPr>
        <w:t xml:space="preserve"> in </w:t>
      </w:r>
      <w:r>
        <w:rPr>
          <w:i/>
          <w:sz w:val="36"/>
          <w:szCs w:val="36"/>
        </w:rPr>
        <w:t>Mapping</w:t>
      </w:r>
    </w:p>
    <w:bookmarkEnd w:id="0"/>
    <w:p w:rsidR="00340763" w:rsidRPr="00C776F7" w:rsidRDefault="00340763" w:rsidP="00340763">
      <w:pPr>
        <w:pStyle w:val="NoSpacing"/>
        <w:jc w:val="center"/>
        <w:rPr>
          <w:b/>
          <w:i/>
          <w:sz w:val="36"/>
          <w:szCs w:val="36"/>
        </w:rPr>
      </w:pPr>
      <w:r w:rsidRPr="00C776F7">
        <w:rPr>
          <w:b/>
          <w:i/>
          <w:sz w:val="36"/>
          <w:szCs w:val="36"/>
        </w:rPr>
        <w:t>Role Description</w:t>
      </w:r>
    </w:p>
    <w:p w:rsidR="00340763" w:rsidRPr="00577628" w:rsidRDefault="00340763" w:rsidP="00340763">
      <w:pPr>
        <w:pStyle w:val="NoSpacing"/>
        <w:rPr>
          <w:sz w:val="28"/>
          <w:szCs w:val="28"/>
        </w:rPr>
      </w:pPr>
    </w:p>
    <w:p w:rsidR="00340763" w:rsidRDefault="00340763" w:rsidP="00340763">
      <w:pPr>
        <w:pStyle w:val="NoSpacing"/>
        <w:rPr>
          <w:sz w:val="28"/>
          <w:szCs w:val="28"/>
        </w:rPr>
      </w:pPr>
    </w:p>
    <w:p w:rsidR="00340763" w:rsidRDefault="00340763" w:rsidP="00340763">
      <w:pPr>
        <w:pStyle w:val="NoSpacing"/>
        <w:jc w:val="both"/>
        <w:rPr>
          <w:sz w:val="28"/>
          <w:szCs w:val="28"/>
        </w:rPr>
      </w:pPr>
      <w:r w:rsidRPr="00C84B82">
        <w:rPr>
          <w:b/>
          <w:sz w:val="28"/>
          <w:szCs w:val="28"/>
        </w:rPr>
        <w:t>ROLE TITLE</w:t>
      </w:r>
    </w:p>
    <w:p w:rsidR="00340763" w:rsidRPr="00577628" w:rsidRDefault="00340763" w:rsidP="00340763">
      <w:pPr>
        <w:pStyle w:val="NoSpacing"/>
        <w:jc w:val="both"/>
        <w:rPr>
          <w:sz w:val="28"/>
          <w:szCs w:val="28"/>
        </w:rPr>
      </w:pPr>
      <w:r>
        <w:rPr>
          <w:sz w:val="28"/>
          <w:szCs w:val="28"/>
        </w:rPr>
        <w:t>Mapping Volunteer (</w:t>
      </w:r>
      <w:r w:rsidRPr="00577628">
        <w:rPr>
          <w:sz w:val="28"/>
          <w:szCs w:val="28"/>
        </w:rPr>
        <w:t>external and internal areas</w:t>
      </w:r>
      <w:r>
        <w:rPr>
          <w:sz w:val="28"/>
          <w:szCs w:val="28"/>
        </w:rPr>
        <w:t>)</w:t>
      </w:r>
    </w:p>
    <w:p w:rsidR="00340763" w:rsidRDefault="00340763" w:rsidP="00340763">
      <w:pPr>
        <w:pStyle w:val="NoSpacing"/>
        <w:jc w:val="both"/>
        <w:rPr>
          <w:b/>
          <w:sz w:val="28"/>
          <w:szCs w:val="28"/>
        </w:rPr>
      </w:pPr>
    </w:p>
    <w:p w:rsidR="00340763" w:rsidRDefault="00340763" w:rsidP="00340763">
      <w:pPr>
        <w:pStyle w:val="NoSpacing"/>
        <w:jc w:val="both"/>
        <w:rPr>
          <w:b/>
          <w:sz w:val="28"/>
          <w:szCs w:val="28"/>
        </w:rPr>
      </w:pPr>
      <w:r>
        <w:rPr>
          <w:b/>
          <w:sz w:val="28"/>
          <w:szCs w:val="28"/>
        </w:rPr>
        <w:t>PLACE OF WORK</w:t>
      </w:r>
    </w:p>
    <w:p w:rsidR="00340763" w:rsidRPr="0016252A" w:rsidRDefault="00340763" w:rsidP="00340763">
      <w:pPr>
        <w:pStyle w:val="NoSpacing"/>
        <w:jc w:val="both"/>
        <w:rPr>
          <w:sz w:val="28"/>
          <w:szCs w:val="28"/>
        </w:rPr>
      </w:pPr>
      <w:r w:rsidRPr="0016252A">
        <w:rPr>
          <w:sz w:val="28"/>
          <w:szCs w:val="28"/>
        </w:rPr>
        <w:t>The Birmingham Botanical Gardens</w:t>
      </w:r>
    </w:p>
    <w:p w:rsidR="00340763" w:rsidRDefault="00340763" w:rsidP="00340763">
      <w:pPr>
        <w:pStyle w:val="NoSpacing"/>
        <w:jc w:val="both"/>
        <w:rPr>
          <w:sz w:val="28"/>
          <w:szCs w:val="28"/>
        </w:rPr>
      </w:pPr>
      <w:r>
        <w:rPr>
          <w:sz w:val="28"/>
          <w:szCs w:val="28"/>
        </w:rPr>
        <w:t>Westbourne Rd</w:t>
      </w:r>
    </w:p>
    <w:p w:rsidR="00082D5D" w:rsidRDefault="00082D5D" w:rsidP="00340763">
      <w:pPr>
        <w:pStyle w:val="NoSpacing"/>
        <w:jc w:val="both"/>
        <w:rPr>
          <w:sz w:val="28"/>
          <w:szCs w:val="28"/>
        </w:rPr>
      </w:pPr>
      <w:r>
        <w:rPr>
          <w:sz w:val="28"/>
          <w:szCs w:val="28"/>
        </w:rPr>
        <w:t>Edgbaston</w:t>
      </w:r>
    </w:p>
    <w:p w:rsidR="00340763" w:rsidRDefault="00340763" w:rsidP="00340763">
      <w:pPr>
        <w:pStyle w:val="NoSpacing"/>
        <w:jc w:val="both"/>
        <w:rPr>
          <w:sz w:val="28"/>
          <w:szCs w:val="28"/>
        </w:rPr>
      </w:pPr>
      <w:r>
        <w:rPr>
          <w:sz w:val="28"/>
          <w:szCs w:val="28"/>
        </w:rPr>
        <w:t>Birmingham</w:t>
      </w:r>
    </w:p>
    <w:p w:rsidR="00340763" w:rsidRPr="0016252A" w:rsidRDefault="00E975FB" w:rsidP="00340763">
      <w:pPr>
        <w:pStyle w:val="NoSpacing"/>
        <w:jc w:val="both"/>
        <w:rPr>
          <w:sz w:val="28"/>
          <w:szCs w:val="28"/>
        </w:rPr>
      </w:pPr>
      <w:r>
        <w:rPr>
          <w:sz w:val="28"/>
          <w:szCs w:val="28"/>
        </w:rPr>
        <w:t>B15 3TR</w:t>
      </w:r>
    </w:p>
    <w:p w:rsidR="00340763" w:rsidRDefault="00340763" w:rsidP="00340763">
      <w:pPr>
        <w:pStyle w:val="NoSpacing"/>
        <w:jc w:val="both"/>
        <w:rPr>
          <w:b/>
          <w:sz w:val="28"/>
          <w:szCs w:val="28"/>
        </w:rPr>
      </w:pPr>
    </w:p>
    <w:p w:rsidR="00340763" w:rsidRDefault="00340763" w:rsidP="00340763">
      <w:pPr>
        <w:pStyle w:val="NoSpacing"/>
        <w:jc w:val="both"/>
        <w:rPr>
          <w:b/>
          <w:sz w:val="28"/>
          <w:szCs w:val="28"/>
        </w:rPr>
      </w:pPr>
      <w:r>
        <w:rPr>
          <w:b/>
          <w:sz w:val="28"/>
          <w:szCs w:val="28"/>
        </w:rPr>
        <w:t>WORKING WITH</w:t>
      </w:r>
    </w:p>
    <w:p w:rsidR="00340763" w:rsidRPr="00577628" w:rsidRDefault="00340763" w:rsidP="00340763">
      <w:pPr>
        <w:pStyle w:val="NoSpacing"/>
        <w:jc w:val="both"/>
        <w:rPr>
          <w:sz w:val="28"/>
          <w:szCs w:val="28"/>
        </w:rPr>
      </w:pPr>
      <w:r>
        <w:rPr>
          <w:sz w:val="28"/>
          <w:szCs w:val="28"/>
        </w:rPr>
        <w:t xml:space="preserve">Horticultural Team and </w:t>
      </w:r>
      <w:r w:rsidR="006179E7">
        <w:rPr>
          <w:sz w:val="28"/>
          <w:szCs w:val="28"/>
        </w:rPr>
        <w:t>current</w:t>
      </w:r>
      <w:r>
        <w:rPr>
          <w:sz w:val="28"/>
          <w:szCs w:val="28"/>
        </w:rPr>
        <w:t xml:space="preserve"> Mapping Volunteer</w:t>
      </w:r>
    </w:p>
    <w:p w:rsidR="00340763" w:rsidRDefault="00340763" w:rsidP="00340763">
      <w:pPr>
        <w:pStyle w:val="NoSpacing"/>
        <w:jc w:val="both"/>
        <w:rPr>
          <w:sz w:val="28"/>
          <w:szCs w:val="28"/>
          <w:u w:val="single"/>
        </w:rPr>
      </w:pPr>
    </w:p>
    <w:p w:rsidR="00340763" w:rsidRPr="00BF2F15" w:rsidRDefault="00340763" w:rsidP="00340763">
      <w:pPr>
        <w:pStyle w:val="NoSpacing"/>
        <w:jc w:val="both"/>
        <w:rPr>
          <w:b/>
          <w:sz w:val="28"/>
          <w:szCs w:val="28"/>
        </w:rPr>
      </w:pPr>
      <w:r>
        <w:rPr>
          <w:b/>
          <w:sz w:val="28"/>
          <w:szCs w:val="28"/>
        </w:rPr>
        <w:t>FREQUENCY</w:t>
      </w:r>
    </w:p>
    <w:p w:rsidR="00340763" w:rsidRDefault="00340763" w:rsidP="00340763">
      <w:pPr>
        <w:pStyle w:val="NoSpacing"/>
        <w:jc w:val="both"/>
        <w:rPr>
          <w:sz w:val="28"/>
          <w:szCs w:val="28"/>
        </w:rPr>
      </w:pPr>
      <w:r>
        <w:rPr>
          <w:sz w:val="28"/>
          <w:szCs w:val="28"/>
        </w:rPr>
        <w:t xml:space="preserve">The current </w:t>
      </w:r>
      <w:r w:rsidR="00A006D3">
        <w:rPr>
          <w:sz w:val="28"/>
          <w:szCs w:val="28"/>
        </w:rPr>
        <w:t>Mapping</w:t>
      </w:r>
      <w:r>
        <w:rPr>
          <w:sz w:val="28"/>
          <w:szCs w:val="28"/>
        </w:rPr>
        <w:t xml:space="preserve"> Volunteer at present works on Mondays or Tuesdays from 10:</w:t>
      </w:r>
      <w:r w:rsidR="00A006D3">
        <w:rPr>
          <w:sz w:val="28"/>
          <w:szCs w:val="28"/>
        </w:rPr>
        <w:t>3</w:t>
      </w:r>
      <w:r>
        <w:rPr>
          <w:sz w:val="28"/>
          <w:szCs w:val="28"/>
        </w:rPr>
        <w:t xml:space="preserve">0 to 15:00 with a lunch break (please bring a packed lunch and your own mug with you). A regular commitment of a day per week or per fortnight (ideally </w:t>
      </w:r>
      <w:r w:rsidR="00A006D3">
        <w:rPr>
          <w:sz w:val="28"/>
          <w:szCs w:val="28"/>
        </w:rPr>
        <w:t>Monday</w:t>
      </w:r>
      <w:r>
        <w:rPr>
          <w:sz w:val="28"/>
          <w:szCs w:val="28"/>
        </w:rPr>
        <w:t xml:space="preserve"> o</w:t>
      </w:r>
      <w:r w:rsidR="00A006D3">
        <w:rPr>
          <w:sz w:val="28"/>
          <w:szCs w:val="28"/>
        </w:rPr>
        <w:t>r Tuesday</w:t>
      </w:r>
      <w:r>
        <w:rPr>
          <w:sz w:val="28"/>
          <w:szCs w:val="28"/>
        </w:rPr>
        <w:t>) is very useful but we can accommodate other arrangements.</w:t>
      </w:r>
    </w:p>
    <w:p w:rsidR="00340763" w:rsidRPr="00BF2F15" w:rsidRDefault="00340763" w:rsidP="00340763">
      <w:pPr>
        <w:pStyle w:val="NoSpacing"/>
        <w:jc w:val="both"/>
        <w:rPr>
          <w:sz w:val="28"/>
          <w:szCs w:val="28"/>
        </w:rPr>
      </w:pPr>
    </w:p>
    <w:p w:rsidR="00340763" w:rsidRPr="008F406B" w:rsidRDefault="00340763" w:rsidP="00340763">
      <w:pPr>
        <w:pStyle w:val="NoSpacing"/>
        <w:jc w:val="both"/>
        <w:rPr>
          <w:b/>
          <w:sz w:val="28"/>
          <w:szCs w:val="28"/>
        </w:rPr>
      </w:pPr>
      <w:r w:rsidRPr="00C84B82">
        <w:rPr>
          <w:b/>
          <w:sz w:val="28"/>
          <w:szCs w:val="28"/>
        </w:rPr>
        <w:t>AIMS</w:t>
      </w:r>
    </w:p>
    <w:p w:rsidR="00340763" w:rsidRDefault="00340763" w:rsidP="00340763">
      <w:pPr>
        <w:pStyle w:val="NoSpacing"/>
        <w:jc w:val="both"/>
        <w:rPr>
          <w:sz w:val="28"/>
          <w:szCs w:val="28"/>
        </w:rPr>
      </w:pPr>
      <w:r w:rsidRPr="00577628">
        <w:rPr>
          <w:sz w:val="28"/>
          <w:szCs w:val="28"/>
        </w:rPr>
        <w:t xml:space="preserve">To assist </w:t>
      </w:r>
      <w:r>
        <w:rPr>
          <w:sz w:val="28"/>
          <w:szCs w:val="28"/>
        </w:rPr>
        <w:t xml:space="preserve">the Horticultural Team at BBG in keeping our 15 acre </w:t>
      </w:r>
      <w:r w:rsidR="00082D5D">
        <w:rPr>
          <w:sz w:val="28"/>
          <w:szCs w:val="28"/>
        </w:rPr>
        <w:t xml:space="preserve">site </w:t>
      </w:r>
      <w:r w:rsidR="00A006D3">
        <w:rPr>
          <w:sz w:val="28"/>
          <w:szCs w:val="28"/>
        </w:rPr>
        <w:t>maps looking attractive</w:t>
      </w:r>
      <w:r>
        <w:rPr>
          <w:sz w:val="28"/>
          <w:szCs w:val="28"/>
        </w:rPr>
        <w:t xml:space="preserve">, </w:t>
      </w:r>
      <w:r w:rsidR="00A006D3">
        <w:rPr>
          <w:sz w:val="28"/>
          <w:szCs w:val="28"/>
        </w:rPr>
        <w:t xml:space="preserve">accurate, </w:t>
      </w:r>
      <w:r>
        <w:rPr>
          <w:sz w:val="28"/>
          <w:szCs w:val="28"/>
        </w:rPr>
        <w:t>and well-documented.</w:t>
      </w:r>
    </w:p>
    <w:p w:rsidR="00340763" w:rsidRDefault="00340763" w:rsidP="00340763">
      <w:pPr>
        <w:pStyle w:val="NoSpacing"/>
        <w:jc w:val="both"/>
        <w:rPr>
          <w:sz w:val="28"/>
          <w:szCs w:val="28"/>
        </w:rPr>
      </w:pPr>
    </w:p>
    <w:p w:rsidR="00340763" w:rsidRPr="007369DF" w:rsidRDefault="00340763" w:rsidP="00340763">
      <w:pPr>
        <w:pStyle w:val="NoSpacing"/>
        <w:jc w:val="both"/>
        <w:rPr>
          <w:b/>
          <w:sz w:val="28"/>
          <w:szCs w:val="28"/>
        </w:rPr>
      </w:pPr>
      <w:r w:rsidRPr="007369DF">
        <w:rPr>
          <w:b/>
          <w:sz w:val="28"/>
          <w:szCs w:val="28"/>
        </w:rPr>
        <w:t>ORGANISATION OF WORK</w:t>
      </w:r>
    </w:p>
    <w:p w:rsidR="00340763" w:rsidRDefault="00340763" w:rsidP="00340763">
      <w:pPr>
        <w:pStyle w:val="NoSpacing"/>
        <w:jc w:val="both"/>
        <w:rPr>
          <w:sz w:val="28"/>
          <w:szCs w:val="28"/>
        </w:rPr>
      </w:pPr>
      <w:r>
        <w:rPr>
          <w:sz w:val="28"/>
          <w:szCs w:val="28"/>
        </w:rPr>
        <w:t>The Mapping Volunteers will be working mainly indoors on a computer</w:t>
      </w:r>
      <w:r w:rsidR="006179E7">
        <w:rPr>
          <w:sz w:val="28"/>
          <w:szCs w:val="28"/>
        </w:rPr>
        <w:t xml:space="preserve"> (Windows</w:t>
      </w:r>
      <w:r w:rsidR="00082D5D">
        <w:rPr>
          <w:sz w:val="28"/>
          <w:szCs w:val="28"/>
        </w:rPr>
        <w:t xml:space="preserve"> </w:t>
      </w:r>
      <w:r w:rsidR="006179E7">
        <w:rPr>
          <w:sz w:val="28"/>
          <w:szCs w:val="28"/>
        </w:rPr>
        <w:t>7)</w:t>
      </w:r>
      <w:r>
        <w:rPr>
          <w:sz w:val="28"/>
          <w:szCs w:val="28"/>
        </w:rPr>
        <w:t xml:space="preserve">. Some outdoor work will be required if </w:t>
      </w:r>
      <w:r w:rsidR="00A006D3">
        <w:rPr>
          <w:sz w:val="28"/>
          <w:szCs w:val="28"/>
        </w:rPr>
        <w:t>surveying</w:t>
      </w:r>
      <w:r>
        <w:rPr>
          <w:sz w:val="28"/>
          <w:szCs w:val="28"/>
        </w:rPr>
        <w:t xml:space="preserve"> anywhere across the 15 acre site. This includes hilly, rough and often boggy ground, in a variety of weathers so you will need to provide your own suitable clothing an</w:t>
      </w:r>
      <w:r w:rsidR="00082D5D">
        <w:rPr>
          <w:sz w:val="28"/>
          <w:szCs w:val="28"/>
        </w:rPr>
        <w:t>d waterproof footw</w:t>
      </w:r>
      <w:r>
        <w:rPr>
          <w:sz w:val="28"/>
          <w:szCs w:val="28"/>
        </w:rPr>
        <w:t>ear.</w:t>
      </w:r>
    </w:p>
    <w:p w:rsidR="00340763" w:rsidRDefault="00340763" w:rsidP="00340763">
      <w:pPr>
        <w:pStyle w:val="NoSpacing"/>
        <w:jc w:val="both"/>
        <w:rPr>
          <w:sz w:val="28"/>
          <w:szCs w:val="28"/>
        </w:rPr>
      </w:pPr>
      <w:r>
        <w:rPr>
          <w:sz w:val="28"/>
          <w:szCs w:val="28"/>
        </w:rPr>
        <w:t xml:space="preserve">Initially you will work </w:t>
      </w:r>
      <w:r w:rsidR="00A006D3">
        <w:rPr>
          <w:sz w:val="28"/>
          <w:szCs w:val="28"/>
        </w:rPr>
        <w:t xml:space="preserve">with </w:t>
      </w:r>
      <w:r>
        <w:rPr>
          <w:sz w:val="28"/>
          <w:szCs w:val="28"/>
        </w:rPr>
        <w:t xml:space="preserve">experienced staff and volunteers who will help you acquire the skills and knowledge you need. The organisation of work will be mostly organised and directed by our current Mapping Volunteer, who will be your tutor. </w:t>
      </w:r>
    </w:p>
    <w:p w:rsidR="00340763" w:rsidRDefault="00340763" w:rsidP="00340763">
      <w:pPr>
        <w:pStyle w:val="NoSpacing"/>
        <w:jc w:val="both"/>
        <w:rPr>
          <w:b/>
          <w:sz w:val="28"/>
          <w:szCs w:val="28"/>
        </w:rPr>
      </w:pPr>
    </w:p>
    <w:p w:rsidR="00340763" w:rsidRDefault="00340763" w:rsidP="00340763">
      <w:pPr>
        <w:pStyle w:val="NoSpacing"/>
        <w:jc w:val="both"/>
        <w:rPr>
          <w:b/>
          <w:sz w:val="28"/>
          <w:szCs w:val="28"/>
        </w:rPr>
      </w:pPr>
    </w:p>
    <w:p w:rsidR="00340763" w:rsidRDefault="00340763" w:rsidP="00340763">
      <w:pPr>
        <w:pStyle w:val="NoSpacing"/>
        <w:jc w:val="both"/>
        <w:rPr>
          <w:b/>
          <w:sz w:val="28"/>
          <w:szCs w:val="28"/>
        </w:rPr>
      </w:pPr>
    </w:p>
    <w:p w:rsidR="00340763" w:rsidRPr="00C84B82" w:rsidRDefault="00340763" w:rsidP="00340763">
      <w:pPr>
        <w:pStyle w:val="NoSpacing"/>
        <w:jc w:val="both"/>
        <w:rPr>
          <w:b/>
          <w:sz w:val="28"/>
          <w:szCs w:val="28"/>
        </w:rPr>
      </w:pPr>
      <w:r w:rsidRPr="00C84B82">
        <w:rPr>
          <w:b/>
          <w:sz w:val="28"/>
          <w:szCs w:val="28"/>
        </w:rPr>
        <w:t>PRINCIPAL ACTIVITIES</w:t>
      </w:r>
    </w:p>
    <w:p w:rsidR="00340763" w:rsidRDefault="00340763" w:rsidP="00340763">
      <w:pPr>
        <w:pStyle w:val="NoSpacing"/>
        <w:jc w:val="both"/>
        <w:rPr>
          <w:sz w:val="28"/>
          <w:szCs w:val="28"/>
        </w:rPr>
      </w:pPr>
      <w:r w:rsidRPr="00F226C6">
        <w:rPr>
          <w:sz w:val="28"/>
          <w:szCs w:val="28"/>
        </w:rPr>
        <w:t xml:space="preserve">The </w:t>
      </w:r>
      <w:r>
        <w:rPr>
          <w:sz w:val="28"/>
          <w:szCs w:val="28"/>
        </w:rPr>
        <w:t>Mapping Volunteers</w:t>
      </w:r>
      <w:r w:rsidRPr="00F226C6">
        <w:rPr>
          <w:sz w:val="28"/>
          <w:szCs w:val="28"/>
        </w:rPr>
        <w:t xml:space="preserve"> will be asked to undertake activities</w:t>
      </w:r>
      <w:r>
        <w:rPr>
          <w:sz w:val="28"/>
          <w:szCs w:val="28"/>
        </w:rPr>
        <w:t xml:space="preserve"> from the list of tasks below.</w:t>
      </w:r>
    </w:p>
    <w:p w:rsidR="00340763" w:rsidRPr="00F226C6" w:rsidRDefault="00340763" w:rsidP="00340763">
      <w:pPr>
        <w:pStyle w:val="NoSpacing"/>
        <w:numPr>
          <w:ilvl w:val="0"/>
          <w:numId w:val="1"/>
        </w:numPr>
        <w:jc w:val="both"/>
        <w:rPr>
          <w:sz w:val="28"/>
          <w:szCs w:val="28"/>
        </w:rPr>
      </w:pPr>
      <w:r>
        <w:rPr>
          <w:sz w:val="28"/>
          <w:szCs w:val="28"/>
        </w:rPr>
        <w:t>Enter new additions within the Gardens layout onto our mapping system</w:t>
      </w:r>
    </w:p>
    <w:p w:rsidR="00340763" w:rsidRPr="00F226C6" w:rsidRDefault="00340763" w:rsidP="00340763">
      <w:pPr>
        <w:pStyle w:val="NoSpacing"/>
        <w:numPr>
          <w:ilvl w:val="0"/>
          <w:numId w:val="1"/>
        </w:numPr>
        <w:rPr>
          <w:sz w:val="28"/>
          <w:szCs w:val="28"/>
        </w:rPr>
      </w:pPr>
      <w:r>
        <w:rPr>
          <w:sz w:val="28"/>
          <w:szCs w:val="28"/>
        </w:rPr>
        <w:t>Assist the Horticulturists and Mapping Volunteer with data entry</w:t>
      </w:r>
    </w:p>
    <w:p w:rsidR="00340763" w:rsidRPr="00F226C6" w:rsidRDefault="00340763" w:rsidP="00340763">
      <w:pPr>
        <w:pStyle w:val="NoSpacing"/>
        <w:numPr>
          <w:ilvl w:val="0"/>
          <w:numId w:val="1"/>
        </w:numPr>
        <w:rPr>
          <w:sz w:val="28"/>
          <w:szCs w:val="28"/>
        </w:rPr>
      </w:pPr>
      <w:r>
        <w:rPr>
          <w:sz w:val="28"/>
          <w:szCs w:val="28"/>
        </w:rPr>
        <w:t>Audit survey areas in the Gardens, depending on priority according to Senior Horticulturists</w:t>
      </w:r>
    </w:p>
    <w:p w:rsidR="00340763" w:rsidRPr="00942B24" w:rsidRDefault="00340763" w:rsidP="00340763">
      <w:pPr>
        <w:pStyle w:val="NoSpacing"/>
        <w:rPr>
          <w:b/>
          <w:sz w:val="28"/>
          <w:szCs w:val="28"/>
        </w:rPr>
      </w:pPr>
    </w:p>
    <w:p w:rsidR="00340763" w:rsidRPr="00942B24" w:rsidRDefault="00340763" w:rsidP="00942B24">
      <w:pPr>
        <w:pStyle w:val="NoSpacing"/>
        <w:rPr>
          <w:b/>
          <w:sz w:val="28"/>
          <w:szCs w:val="28"/>
        </w:rPr>
      </w:pPr>
      <w:r w:rsidRPr="00942B24">
        <w:rPr>
          <w:b/>
          <w:sz w:val="28"/>
          <w:szCs w:val="28"/>
        </w:rPr>
        <w:t>PERSON SPECIFICATION</w:t>
      </w:r>
    </w:p>
    <w:p w:rsidR="004F5A82" w:rsidRDefault="00340763" w:rsidP="00942B24">
      <w:pPr>
        <w:pStyle w:val="NoSpacing"/>
        <w:rPr>
          <w:sz w:val="28"/>
          <w:szCs w:val="28"/>
        </w:rPr>
      </w:pPr>
      <w:r w:rsidRPr="00942B24">
        <w:rPr>
          <w:sz w:val="28"/>
          <w:szCs w:val="28"/>
        </w:rPr>
        <w:t>The Mapping Volunteers should have the following skills and experience:</w:t>
      </w:r>
    </w:p>
    <w:p w:rsidR="00942B24" w:rsidRDefault="006179E7" w:rsidP="004F5A82">
      <w:pPr>
        <w:pStyle w:val="NoSpacing"/>
        <w:numPr>
          <w:ilvl w:val="0"/>
          <w:numId w:val="1"/>
        </w:numPr>
        <w:rPr>
          <w:sz w:val="28"/>
          <w:szCs w:val="28"/>
        </w:rPr>
      </w:pPr>
      <w:r w:rsidRPr="00942B24">
        <w:rPr>
          <w:sz w:val="28"/>
          <w:szCs w:val="28"/>
        </w:rPr>
        <w:t xml:space="preserve">A willingness to work alongside fellow volunteers under the guidance of the </w:t>
      </w:r>
      <w:r w:rsidR="00A006D3">
        <w:rPr>
          <w:sz w:val="28"/>
          <w:szCs w:val="28"/>
        </w:rPr>
        <w:t>S</w:t>
      </w:r>
      <w:r w:rsidRPr="00942B24">
        <w:rPr>
          <w:sz w:val="28"/>
          <w:szCs w:val="28"/>
        </w:rPr>
        <w:t>enior Horticulturists</w:t>
      </w:r>
    </w:p>
    <w:p w:rsidR="00942B24" w:rsidRDefault="00340763" w:rsidP="00942B24">
      <w:pPr>
        <w:pStyle w:val="NoSpacing"/>
        <w:numPr>
          <w:ilvl w:val="0"/>
          <w:numId w:val="1"/>
        </w:numPr>
        <w:rPr>
          <w:sz w:val="28"/>
          <w:szCs w:val="28"/>
        </w:rPr>
      </w:pPr>
      <w:r w:rsidRPr="00942B24">
        <w:rPr>
          <w:sz w:val="28"/>
          <w:szCs w:val="28"/>
        </w:rPr>
        <w:t>Experience in surveying and using mapping system</w:t>
      </w:r>
      <w:r w:rsidR="00082D5D">
        <w:rPr>
          <w:sz w:val="28"/>
          <w:szCs w:val="28"/>
        </w:rPr>
        <w:t>s</w:t>
      </w:r>
      <w:r w:rsidRPr="00942B24">
        <w:rPr>
          <w:sz w:val="28"/>
          <w:szCs w:val="28"/>
        </w:rPr>
        <w:t xml:space="preserve"> would be helpful but is not </w:t>
      </w:r>
      <w:r w:rsidR="00A006D3">
        <w:rPr>
          <w:sz w:val="28"/>
          <w:szCs w:val="28"/>
        </w:rPr>
        <w:t>essential</w:t>
      </w:r>
    </w:p>
    <w:p w:rsidR="00942B24" w:rsidRDefault="00340763" w:rsidP="00942B24">
      <w:pPr>
        <w:pStyle w:val="NoSpacing"/>
        <w:numPr>
          <w:ilvl w:val="0"/>
          <w:numId w:val="1"/>
        </w:numPr>
        <w:rPr>
          <w:sz w:val="28"/>
          <w:szCs w:val="28"/>
        </w:rPr>
      </w:pPr>
      <w:r w:rsidRPr="00942B24">
        <w:rPr>
          <w:sz w:val="28"/>
          <w:szCs w:val="28"/>
        </w:rPr>
        <w:t xml:space="preserve">Experience in using Vectorworks mapping application would be highly relevant; also confidence with </w:t>
      </w:r>
      <w:r w:rsidR="00882C76" w:rsidRPr="00942B24">
        <w:rPr>
          <w:sz w:val="28"/>
          <w:szCs w:val="28"/>
        </w:rPr>
        <w:t>AutoCAD</w:t>
      </w:r>
      <w:r w:rsidRPr="00942B24">
        <w:rPr>
          <w:sz w:val="28"/>
          <w:szCs w:val="28"/>
        </w:rPr>
        <w:t xml:space="preserve"> and Adobe Acrobat and Photoshop would be beneficial</w:t>
      </w:r>
    </w:p>
    <w:p w:rsidR="00942B24" w:rsidRDefault="00340763" w:rsidP="00942B24">
      <w:pPr>
        <w:pStyle w:val="NoSpacing"/>
        <w:numPr>
          <w:ilvl w:val="0"/>
          <w:numId w:val="1"/>
        </w:numPr>
        <w:rPr>
          <w:sz w:val="28"/>
          <w:szCs w:val="28"/>
        </w:rPr>
      </w:pPr>
      <w:r w:rsidRPr="00942B24">
        <w:rPr>
          <w:sz w:val="28"/>
          <w:szCs w:val="28"/>
        </w:rPr>
        <w:t>Keyboard experience with accurate data entry is essential</w:t>
      </w:r>
    </w:p>
    <w:p w:rsidR="00942B24" w:rsidRDefault="00340763" w:rsidP="00942B24">
      <w:pPr>
        <w:pStyle w:val="NoSpacing"/>
        <w:numPr>
          <w:ilvl w:val="0"/>
          <w:numId w:val="1"/>
        </w:numPr>
        <w:rPr>
          <w:sz w:val="28"/>
          <w:szCs w:val="28"/>
        </w:rPr>
      </w:pPr>
      <w:r w:rsidRPr="00942B24">
        <w:rPr>
          <w:sz w:val="28"/>
          <w:szCs w:val="28"/>
        </w:rPr>
        <w:t xml:space="preserve">Some scientific experience </w:t>
      </w:r>
      <w:r w:rsidR="006179E7" w:rsidRPr="00942B24">
        <w:rPr>
          <w:sz w:val="28"/>
          <w:szCs w:val="28"/>
        </w:rPr>
        <w:t xml:space="preserve">or interest </w:t>
      </w:r>
      <w:r w:rsidRPr="00942B24">
        <w:rPr>
          <w:sz w:val="28"/>
          <w:szCs w:val="28"/>
        </w:rPr>
        <w:t>would be advantageous, to help in understanding plant classification / taxonomy</w:t>
      </w:r>
      <w:r w:rsidR="00A006D3">
        <w:rPr>
          <w:sz w:val="28"/>
          <w:szCs w:val="28"/>
        </w:rPr>
        <w:t xml:space="preserve"> (to enable trees to be added to the maps)</w:t>
      </w:r>
    </w:p>
    <w:p w:rsidR="00942B24" w:rsidRDefault="00340763" w:rsidP="004F5A82">
      <w:pPr>
        <w:pStyle w:val="NoSpacing"/>
        <w:rPr>
          <w:sz w:val="28"/>
          <w:szCs w:val="28"/>
        </w:rPr>
      </w:pPr>
      <w:r w:rsidRPr="00942B24">
        <w:rPr>
          <w:sz w:val="28"/>
          <w:szCs w:val="28"/>
        </w:rPr>
        <w:t>All the necessary tools and equipment will be provided.</w:t>
      </w:r>
    </w:p>
    <w:p w:rsidR="00340763" w:rsidRPr="00942B24" w:rsidRDefault="00340763" w:rsidP="00942B24">
      <w:pPr>
        <w:pStyle w:val="NoSpacing"/>
        <w:rPr>
          <w:sz w:val="28"/>
          <w:szCs w:val="28"/>
        </w:rPr>
      </w:pPr>
    </w:p>
    <w:p w:rsidR="00340763" w:rsidRPr="00B97F2F" w:rsidRDefault="00340763" w:rsidP="00340763">
      <w:pPr>
        <w:pStyle w:val="NoSpacing"/>
        <w:jc w:val="both"/>
        <w:rPr>
          <w:b/>
          <w:sz w:val="28"/>
          <w:szCs w:val="28"/>
        </w:rPr>
      </w:pPr>
      <w:r w:rsidRPr="00B97F2F">
        <w:rPr>
          <w:b/>
          <w:sz w:val="28"/>
          <w:szCs w:val="28"/>
        </w:rPr>
        <w:t>BENEFITS</w:t>
      </w:r>
    </w:p>
    <w:p w:rsidR="00340763" w:rsidRDefault="00340763" w:rsidP="00340763">
      <w:pPr>
        <w:pStyle w:val="NoSpacing"/>
        <w:jc w:val="both"/>
        <w:rPr>
          <w:sz w:val="28"/>
          <w:szCs w:val="28"/>
        </w:rPr>
      </w:pPr>
      <w:r>
        <w:rPr>
          <w:sz w:val="28"/>
          <w:szCs w:val="28"/>
        </w:rPr>
        <w:t>The volunteering role comes with a series of benefits:</w:t>
      </w:r>
    </w:p>
    <w:p w:rsidR="00340763" w:rsidRDefault="00340763" w:rsidP="00340763">
      <w:pPr>
        <w:pStyle w:val="NoSpacing"/>
        <w:numPr>
          <w:ilvl w:val="0"/>
          <w:numId w:val="2"/>
        </w:numPr>
        <w:jc w:val="both"/>
        <w:rPr>
          <w:sz w:val="28"/>
          <w:szCs w:val="28"/>
        </w:rPr>
      </w:pPr>
      <w:r>
        <w:rPr>
          <w:sz w:val="28"/>
          <w:szCs w:val="28"/>
        </w:rPr>
        <w:t>Free membership to the Birmingham Botanical Gardens (after 100 hours of volunteering work).</w:t>
      </w:r>
    </w:p>
    <w:p w:rsidR="00340763" w:rsidRDefault="00340763" w:rsidP="00340763">
      <w:pPr>
        <w:pStyle w:val="NoSpacing"/>
        <w:numPr>
          <w:ilvl w:val="0"/>
          <w:numId w:val="2"/>
        </w:numPr>
        <w:jc w:val="both"/>
        <w:rPr>
          <w:sz w:val="28"/>
          <w:szCs w:val="28"/>
        </w:rPr>
      </w:pPr>
      <w:r>
        <w:rPr>
          <w:sz w:val="28"/>
          <w:szCs w:val="28"/>
        </w:rPr>
        <w:t>Invitation to the annual Christmas Dinner held at the BBG.</w:t>
      </w:r>
    </w:p>
    <w:p w:rsidR="00340763" w:rsidRPr="00521D33" w:rsidRDefault="00340763" w:rsidP="00340763">
      <w:pPr>
        <w:pStyle w:val="NoSpacing"/>
        <w:numPr>
          <w:ilvl w:val="0"/>
          <w:numId w:val="2"/>
        </w:numPr>
        <w:jc w:val="both"/>
        <w:rPr>
          <w:sz w:val="28"/>
          <w:szCs w:val="28"/>
        </w:rPr>
      </w:pPr>
      <w:r w:rsidRPr="00521D33">
        <w:rPr>
          <w:sz w:val="28"/>
          <w:szCs w:val="28"/>
        </w:rPr>
        <w:t>20% discount at the BBG shop and tea room.</w:t>
      </w:r>
    </w:p>
    <w:p w:rsidR="0058482A" w:rsidRDefault="0058482A" w:rsidP="00340763">
      <w:pPr>
        <w:pStyle w:val="NoSpacing"/>
        <w:jc w:val="both"/>
        <w:rPr>
          <w:sz w:val="28"/>
          <w:szCs w:val="28"/>
        </w:rPr>
      </w:pPr>
    </w:p>
    <w:p w:rsidR="00340763" w:rsidRPr="00F52F9E" w:rsidRDefault="00340763" w:rsidP="00340763">
      <w:pPr>
        <w:pStyle w:val="NoSpacing"/>
        <w:jc w:val="both"/>
        <w:rPr>
          <w:b/>
          <w:sz w:val="28"/>
          <w:szCs w:val="28"/>
        </w:rPr>
      </w:pPr>
      <w:r w:rsidRPr="00F52F9E">
        <w:rPr>
          <w:b/>
          <w:sz w:val="28"/>
          <w:szCs w:val="28"/>
        </w:rPr>
        <w:t>APPLICATION AND RELATED PAPERWORK</w:t>
      </w:r>
    </w:p>
    <w:p w:rsidR="00340763" w:rsidRDefault="00340763" w:rsidP="00340763">
      <w:pPr>
        <w:pStyle w:val="NoSpacing"/>
        <w:jc w:val="both"/>
        <w:rPr>
          <w:sz w:val="28"/>
          <w:szCs w:val="28"/>
        </w:rPr>
      </w:pPr>
      <w:r>
        <w:rPr>
          <w:sz w:val="28"/>
          <w:szCs w:val="28"/>
        </w:rPr>
        <w:t>All volunteers are expected to read and comply with the instructions given in the Application Pack, containing the following forms:</w:t>
      </w:r>
    </w:p>
    <w:p w:rsidR="00340763" w:rsidRDefault="00340763" w:rsidP="005B0BEE">
      <w:pPr>
        <w:pStyle w:val="NoSpacing"/>
        <w:numPr>
          <w:ilvl w:val="0"/>
          <w:numId w:val="3"/>
        </w:numPr>
        <w:jc w:val="both"/>
        <w:rPr>
          <w:sz w:val="28"/>
          <w:szCs w:val="28"/>
        </w:rPr>
      </w:pPr>
      <w:r>
        <w:rPr>
          <w:sz w:val="28"/>
          <w:szCs w:val="28"/>
        </w:rPr>
        <w:t>Application Form</w:t>
      </w:r>
    </w:p>
    <w:p w:rsidR="00340763" w:rsidRDefault="00340763" w:rsidP="005B0BEE">
      <w:pPr>
        <w:pStyle w:val="NoSpacing"/>
        <w:numPr>
          <w:ilvl w:val="0"/>
          <w:numId w:val="3"/>
        </w:numPr>
        <w:jc w:val="both"/>
        <w:rPr>
          <w:sz w:val="28"/>
          <w:szCs w:val="28"/>
        </w:rPr>
      </w:pPr>
      <w:r>
        <w:rPr>
          <w:sz w:val="28"/>
          <w:szCs w:val="28"/>
        </w:rPr>
        <w:t>Role Description</w:t>
      </w:r>
    </w:p>
    <w:p w:rsidR="00340763" w:rsidRDefault="00340763" w:rsidP="005B0BEE">
      <w:pPr>
        <w:pStyle w:val="NoSpacing"/>
        <w:numPr>
          <w:ilvl w:val="0"/>
          <w:numId w:val="3"/>
        </w:numPr>
        <w:jc w:val="both"/>
        <w:rPr>
          <w:sz w:val="28"/>
          <w:szCs w:val="28"/>
        </w:rPr>
      </w:pPr>
      <w:r>
        <w:rPr>
          <w:sz w:val="28"/>
          <w:szCs w:val="28"/>
        </w:rPr>
        <w:t>Guidelines. BBG Handbook</w:t>
      </w:r>
    </w:p>
    <w:p w:rsidR="00340763" w:rsidRDefault="00340763" w:rsidP="005B0BEE">
      <w:pPr>
        <w:pStyle w:val="NoSpacing"/>
        <w:numPr>
          <w:ilvl w:val="0"/>
          <w:numId w:val="3"/>
        </w:numPr>
        <w:jc w:val="both"/>
        <w:rPr>
          <w:sz w:val="28"/>
          <w:szCs w:val="28"/>
        </w:rPr>
      </w:pPr>
      <w:r>
        <w:rPr>
          <w:sz w:val="28"/>
          <w:szCs w:val="28"/>
        </w:rPr>
        <w:t>Guidelines. BBG Health and Safety Handbook</w:t>
      </w:r>
    </w:p>
    <w:p w:rsidR="00340763" w:rsidRDefault="00340763" w:rsidP="005B0BEE">
      <w:pPr>
        <w:pStyle w:val="NoSpacing"/>
        <w:numPr>
          <w:ilvl w:val="0"/>
          <w:numId w:val="3"/>
        </w:numPr>
        <w:jc w:val="both"/>
        <w:rPr>
          <w:sz w:val="28"/>
          <w:szCs w:val="28"/>
        </w:rPr>
      </w:pPr>
      <w:r>
        <w:rPr>
          <w:sz w:val="28"/>
          <w:szCs w:val="28"/>
        </w:rPr>
        <w:t>Guidelines. Manual Handling</w:t>
      </w:r>
    </w:p>
    <w:p w:rsidR="00340763" w:rsidRDefault="00340763" w:rsidP="005B0BEE">
      <w:pPr>
        <w:pStyle w:val="NoSpacing"/>
        <w:numPr>
          <w:ilvl w:val="0"/>
          <w:numId w:val="3"/>
        </w:numPr>
        <w:jc w:val="both"/>
        <w:rPr>
          <w:sz w:val="28"/>
          <w:szCs w:val="28"/>
        </w:rPr>
      </w:pPr>
      <w:r>
        <w:rPr>
          <w:sz w:val="28"/>
          <w:szCs w:val="28"/>
        </w:rPr>
        <w:t>Guidelines. Tool Handling</w:t>
      </w:r>
    </w:p>
    <w:p w:rsidR="00340763" w:rsidRDefault="00340763" w:rsidP="005B0BEE">
      <w:pPr>
        <w:pStyle w:val="NoSpacing"/>
        <w:numPr>
          <w:ilvl w:val="0"/>
          <w:numId w:val="3"/>
        </w:numPr>
        <w:jc w:val="both"/>
        <w:rPr>
          <w:sz w:val="28"/>
          <w:szCs w:val="28"/>
        </w:rPr>
      </w:pPr>
      <w:r>
        <w:rPr>
          <w:sz w:val="28"/>
          <w:szCs w:val="28"/>
        </w:rPr>
        <w:lastRenderedPageBreak/>
        <w:t>Policy. Anti-Bullying and Harassment</w:t>
      </w:r>
    </w:p>
    <w:p w:rsidR="00340763" w:rsidRDefault="00340763" w:rsidP="005B0BEE">
      <w:pPr>
        <w:pStyle w:val="NoSpacing"/>
        <w:numPr>
          <w:ilvl w:val="0"/>
          <w:numId w:val="3"/>
        </w:numPr>
        <w:jc w:val="both"/>
        <w:rPr>
          <w:sz w:val="28"/>
          <w:szCs w:val="28"/>
        </w:rPr>
      </w:pPr>
      <w:r>
        <w:rPr>
          <w:sz w:val="28"/>
          <w:szCs w:val="28"/>
        </w:rPr>
        <w:t>Policy. Equal Opportunity</w:t>
      </w:r>
    </w:p>
    <w:p w:rsidR="004C2EEA" w:rsidRDefault="00340763" w:rsidP="004C2EEA">
      <w:pPr>
        <w:pStyle w:val="NoSpacing"/>
        <w:numPr>
          <w:ilvl w:val="0"/>
          <w:numId w:val="3"/>
        </w:numPr>
        <w:jc w:val="both"/>
        <w:rPr>
          <w:sz w:val="28"/>
          <w:szCs w:val="28"/>
        </w:rPr>
      </w:pPr>
      <w:r>
        <w:rPr>
          <w:sz w:val="28"/>
          <w:szCs w:val="28"/>
        </w:rPr>
        <w:t>Policy. Privacy Notice</w:t>
      </w:r>
    </w:p>
    <w:p w:rsidR="00340763" w:rsidRPr="004C2EEA" w:rsidRDefault="004C2EEA" w:rsidP="004C2EEA">
      <w:pPr>
        <w:pStyle w:val="NoSpacing"/>
        <w:numPr>
          <w:ilvl w:val="0"/>
          <w:numId w:val="3"/>
        </w:numPr>
        <w:jc w:val="both"/>
        <w:rPr>
          <w:sz w:val="28"/>
          <w:szCs w:val="28"/>
        </w:rPr>
      </w:pPr>
      <w:r>
        <w:rPr>
          <w:sz w:val="28"/>
          <w:szCs w:val="28"/>
        </w:rPr>
        <w:t xml:space="preserve"> </w:t>
      </w:r>
      <w:r w:rsidR="00340763" w:rsidRPr="004C2EEA">
        <w:rPr>
          <w:sz w:val="28"/>
          <w:szCs w:val="28"/>
        </w:rPr>
        <w:t>Declaration</w:t>
      </w:r>
    </w:p>
    <w:p w:rsidR="00340763" w:rsidRDefault="00340763" w:rsidP="00340763">
      <w:pPr>
        <w:pStyle w:val="NoSpacing"/>
        <w:ind w:left="720"/>
        <w:jc w:val="both"/>
        <w:rPr>
          <w:sz w:val="28"/>
          <w:szCs w:val="28"/>
        </w:rPr>
      </w:pPr>
    </w:p>
    <w:p w:rsidR="00340763" w:rsidRDefault="00340763" w:rsidP="00340763">
      <w:pPr>
        <w:pStyle w:val="NoSpacing"/>
        <w:jc w:val="both"/>
        <w:rPr>
          <w:sz w:val="28"/>
          <w:szCs w:val="28"/>
        </w:rPr>
      </w:pPr>
      <w:r>
        <w:rPr>
          <w:sz w:val="28"/>
          <w:szCs w:val="28"/>
        </w:rPr>
        <w:t xml:space="preserve">In addition to that, they might wish to read the book: </w:t>
      </w:r>
      <w:r w:rsidRPr="00F226C6">
        <w:rPr>
          <w:i/>
          <w:sz w:val="28"/>
          <w:szCs w:val="28"/>
        </w:rPr>
        <w:t>An Oasis of Delight. The History of the Birmingham Botanical Gardens</w:t>
      </w:r>
      <w:r>
        <w:rPr>
          <w:sz w:val="28"/>
          <w:szCs w:val="28"/>
        </w:rPr>
        <w:t>, by Phillada Ballard.</w:t>
      </w:r>
    </w:p>
    <w:p w:rsidR="00340763" w:rsidRPr="00577628" w:rsidRDefault="00340763" w:rsidP="00340763">
      <w:pPr>
        <w:pStyle w:val="NoSpacing"/>
        <w:jc w:val="both"/>
        <w:rPr>
          <w:sz w:val="28"/>
          <w:szCs w:val="28"/>
        </w:rPr>
      </w:pPr>
    </w:p>
    <w:p w:rsidR="00340763" w:rsidRPr="00C57E6F" w:rsidRDefault="00340763" w:rsidP="00340763">
      <w:pPr>
        <w:spacing w:after="0" w:line="240" w:lineRule="auto"/>
        <w:jc w:val="both"/>
        <w:rPr>
          <w:rFonts w:ascii="Calibri" w:eastAsia="Calibri" w:hAnsi="Calibri" w:cs="Times New Roman"/>
          <w:b/>
          <w:sz w:val="28"/>
          <w:szCs w:val="28"/>
        </w:rPr>
      </w:pPr>
      <w:r w:rsidRPr="00C57E6F">
        <w:rPr>
          <w:rFonts w:ascii="Calibri" w:eastAsia="Calibri" w:hAnsi="Calibri" w:cs="Times New Roman"/>
          <w:b/>
          <w:sz w:val="28"/>
          <w:szCs w:val="28"/>
        </w:rPr>
        <w:t>HOW TO APPLY</w:t>
      </w:r>
    </w:p>
    <w:p w:rsidR="00340763" w:rsidRPr="00C57E6F" w:rsidRDefault="00340763" w:rsidP="00882C76">
      <w:pPr>
        <w:spacing w:after="0" w:line="240" w:lineRule="auto"/>
        <w:rPr>
          <w:rFonts w:ascii="Calibri" w:eastAsia="Calibri" w:hAnsi="Calibri" w:cs="Times New Roman"/>
          <w:sz w:val="28"/>
          <w:szCs w:val="28"/>
        </w:rPr>
      </w:pPr>
      <w:r w:rsidRPr="00C57E6F">
        <w:rPr>
          <w:rFonts w:ascii="Calibri" w:eastAsia="Calibri" w:hAnsi="Calibri" w:cs="Times New Roman"/>
          <w:sz w:val="28"/>
          <w:szCs w:val="28"/>
        </w:rPr>
        <w:t>Please contact Hort</w:t>
      </w:r>
      <w:r w:rsidR="00082D5D">
        <w:rPr>
          <w:rFonts w:ascii="Calibri" w:eastAsia="Calibri" w:hAnsi="Calibri" w:cs="Times New Roman"/>
          <w:sz w:val="28"/>
          <w:szCs w:val="28"/>
        </w:rPr>
        <w:t>icultural</w:t>
      </w:r>
      <w:r w:rsidRPr="00C57E6F">
        <w:rPr>
          <w:rFonts w:ascii="Calibri" w:eastAsia="Calibri" w:hAnsi="Calibri" w:cs="Times New Roman"/>
          <w:sz w:val="28"/>
          <w:szCs w:val="28"/>
        </w:rPr>
        <w:t xml:space="preserve"> Supervisors (</w:t>
      </w:r>
      <w:hyperlink r:id="rId6" w:history="1">
        <w:r w:rsidRPr="00C57E6F">
          <w:rPr>
            <w:rFonts w:ascii="Calibri" w:eastAsia="Calibri" w:hAnsi="Calibri" w:cs="Times New Roman"/>
            <w:color w:val="0000FF" w:themeColor="hyperlink"/>
            <w:sz w:val="28"/>
            <w:szCs w:val="28"/>
            <w:u w:val="single"/>
          </w:rPr>
          <w:t>wayne@birminghambotanicalgardens.org.uk</w:t>
        </w:r>
      </w:hyperlink>
      <w:r w:rsidRPr="00C57E6F">
        <w:rPr>
          <w:rFonts w:ascii="Calibri" w:eastAsia="Calibri" w:hAnsi="Calibri" w:cs="Times New Roman"/>
          <w:sz w:val="28"/>
          <w:szCs w:val="28"/>
        </w:rPr>
        <w:t xml:space="preserve"> or </w:t>
      </w:r>
      <w:hyperlink r:id="rId7" w:history="1">
        <w:r w:rsidRPr="00C57E6F">
          <w:rPr>
            <w:rFonts w:ascii="Calibri" w:eastAsia="Calibri" w:hAnsi="Calibri" w:cs="Times New Roman"/>
            <w:color w:val="0000FF" w:themeColor="hyperlink"/>
            <w:sz w:val="28"/>
            <w:szCs w:val="28"/>
            <w:u w:val="single"/>
          </w:rPr>
          <w:t>giulio@birminghambotanicalgardens.org.uk</w:t>
        </w:r>
      </w:hyperlink>
      <w:r w:rsidRPr="00C57E6F">
        <w:rPr>
          <w:rFonts w:ascii="Calibri" w:eastAsia="Calibri" w:hAnsi="Calibri" w:cs="Times New Roman"/>
          <w:sz w:val="28"/>
          <w:szCs w:val="28"/>
        </w:rPr>
        <w:t>) telling us a little about yourself, why you are interested in this role and any relevant skills and experience you have. We will normally reply to you by email initially but please also include a telephone number(s) so we can contact you.</w:t>
      </w:r>
    </w:p>
    <w:p w:rsidR="00340763" w:rsidRPr="00C57E6F" w:rsidRDefault="00340763" w:rsidP="00340763">
      <w:pPr>
        <w:spacing w:after="0" w:line="240" w:lineRule="auto"/>
        <w:jc w:val="both"/>
        <w:rPr>
          <w:rFonts w:ascii="Calibri" w:eastAsia="Calibri" w:hAnsi="Calibri" w:cs="Times New Roman"/>
          <w:sz w:val="28"/>
          <w:szCs w:val="28"/>
        </w:rPr>
      </w:pPr>
      <w:r w:rsidRPr="00C57E6F">
        <w:rPr>
          <w:rFonts w:ascii="Calibri" w:eastAsia="Calibri" w:hAnsi="Calibri" w:cs="Times New Roman"/>
          <w:sz w:val="28"/>
          <w:szCs w:val="28"/>
        </w:rPr>
        <w:t xml:space="preserve">If you do not have access to email please telephone the Gardens on </w:t>
      </w:r>
      <w:r w:rsidR="00882C76">
        <w:rPr>
          <w:rFonts w:ascii="Calibri" w:eastAsia="Calibri" w:hAnsi="Calibri" w:cs="Times New Roman"/>
          <w:sz w:val="28"/>
          <w:szCs w:val="28"/>
        </w:rPr>
        <w:t>0</w:t>
      </w:r>
      <w:r w:rsidRPr="00C57E6F">
        <w:rPr>
          <w:rFonts w:ascii="Calibri" w:eastAsia="Calibri" w:hAnsi="Calibri" w:cs="Times New Roman"/>
          <w:sz w:val="28"/>
          <w:szCs w:val="28"/>
        </w:rPr>
        <w:t>121 454 1860 and leave a brief message letting us know which role you’re interested in, together with your telephone number, and we’ll call you back.</w:t>
      </w:r>
    </w:p>
    <w:p w:rsidR="00340763" w:rsidRDefault="00340763" w:rsidP="00340763"/>
    <w:p w:rsidR="00556A34" w:rsidRDefault="00556A34"/>
    <w:sectPr w:rsidR="00556A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223"/>
    <w:multiLevelType w:val="hybridMultilevel"/>
    <w:tmpl w:val="990835CA"/>
    <w:lvl w:ilvl="0" w:tplc="4AD656A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B06719"/>
    <w:multiLevelType w:val="hybridMultilevel"/>
    <w:tmpl w:val="6E3C8D84"/>
    <w:lvl w:ilvl="0" w:tplc="5A2E16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62618D7"/>
    <w:multiLevelType w:val="hybridMultilevel"/>
    <w:tmpl w:val="90DCD85E"/>
    <w:lvl w:ilvl="0" w:tplc="338E1AEE">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763"/>
    <w:rsid w:val="00082D5D"/>
    <w:rsid w:val="002D204E"/>
    <w:rsid w:val="00340763"/>
    <w:rsid w:val="004C2EEA"/>
    <w:rsid w:val="004F5A82"/>
    <w:rsid w:val="00521D33"/>
    <w:rsid w:val="00556A34"/>
    <w:rsid w:val="0058482A"/>
    <w:rsid w:val="005B0BEE"/>
    <w:rsid w:val="006179E7"/>
    <w:rsid w:val="00882C76"/>
    <w:rsid w:val="00942B24"/>
    <w:rsid w:val="00A006D3"/>
    <w:rsid w:val="00E97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763"/>
    <w:pPr>
      <w:spacing w:after="0" w:line="240" w:lineRule="auto"/>
    </w:pPr>
    <w:rPr>
      <w:rFonts w:ascii="Calibri" w:eastAsia="Calibri" w:hAnsi="Calibri" w:cs="Times New Roman"/>
    </w:rPr>
  </w:style>
  <w:style w:type="paragraph" w:styleId="ListParagraph">
    <w:name w:val="List Paragraph"/>
    <w:basedOn w:val="Normal"/>
    <w:uiPriority w:val="34"/>
    <w:qFormat/>
    <w:rsid w:val="006179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763"/>
    <w:pPr>
      <w:spacing w:after="0" w:line="240" w:lineRule="auto"/>
    </w:pPr>
    <w:rPr>
      <w:rFonts w:ascii="Calibri" w:eastAsia="Calibri" w:hAnsi="Calibri" w:cs="Times New Roman"/>
    </w:rPr>
  </w:style>
  <w:style w:type="paragraph" w:styleId="ListParagraph">
    <w:name w:val="List Paragraph"/>
    <w:basedOn w:val="Normal"/>
    <w:uiPriority w:val="34"/>
    <w:qFormat/>
    <w:rsid w:val="00617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iulio@birminghambotanicalgarden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yne@birminghambotanicalgardens.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3322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Birmingham Botanical Gardens</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 Veronese</dc:creator>
  <cp:lastModifiedBy>Reception</cp:lastModifiedBy>
  <cp:revision>2</cp:revision>
  <dcterms:created xsi:type="dcterms:W3CDTF">2019-11-12T11:12:00Z</dcterms:created>
  <dcterms:modified xsi:type="dcterms:W3CDTF">2019-11-12T11:12:00Z</dcterms:modified>
</cp:coreProperties>
</file>